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A8523E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Ochrona przeciwpowodziowa </w:t>
      </w:r>
      <w:r>
        <w:rPr>
          <w:rFonts w:asciiTheme="minorHAnsi" w:hAnsiTheme="minorHAnsi" w:cstheme="minorHAnsi"/>
          <w:sz w:val="52"/>
          <w:szCs w:val="52"/>
        </w:rPr>
        <w:br/>
        <w:t>a występowanie powodzi w Polsce</w:t>
      </w:r>
      <w:r w:rsidR="001D452F">
        <w:rPr>
          <w:rFonts w:asciiTheme="minorHAnsi" w:hAnsiTheme="minorHAnsi" w:cstheme="minorHAnsi"/>
          <w:sz w:val="52"/>
          <w:szCs w:val="52"/>
        </w:rPr>
        <w:t>.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511A05" w:rsidRDefault="004864F4" w:rsidP="00511A05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>
        <w:t>Prze</w:t>
      </w:r>
      <w:r w:rsidR="00511A05">
        <w:t xml:space="preserve">analizować </w:t>
      </w:r>
      <w:r>
        <w:t xml:space="preserve"> </w:t>
      </w:r>
      <w:r w:rsidR="00A8523E">
        <w:t xml:space="preserve">podręcznik od </w:t>
      </w:r>
      <w:r>
        <w:t xml:space="preserve"> stron</w:t>
      </w:r>
      <w:r w:rsidR="00511A05">
        <w:t>y</w:t>
      </w:r>
      <w:r>
        <w:t xml:space="preserve"> </w:t>
      </w:r>
      <w:r w:rsidR="00511A05">
        <w:t>1</w:t>
      </w:r>
      <w:r w:rsidR="00A8523E">
        <w:t>70</w:t>
      </w:r>
      <w:r w:rsidR="00511A05">
        <w:t xml:space="preserve"> </w:t>
      </w:r>
      <w:r w:rsidR="006646D1">
        <w:t xml:space="preserve"> i po wpisaniu tematu lekcji w zeszycie odpowiedzieć na pytania:</w:t>
      </w:r>
      <w:r w:rsidR="006646D1">
        <w:br/>
      </w:r>
    </w:p>
    <w:p w:rsidR="00511A05" w:rsidRDefault="00511A05" w:rsidP="00A9389C">
      <w:pPr>
        <w:pStyle w:val="Akapitzlist"/>
        <w:numPr>
          <w:ilvl w:val="0"/>
          <w:numId w:val="8"/>
        </w:numPr>
      </w:pPr>
      <w:r w:rsidRPr="00511A05">
        <w:t xml:space="preserve">Jakie </w:t>
      </w:r>
      <w:r w:rsidR="00A8523E">
        <w:t>są przyczyny powodzi w Polsce.?</w:t>
      </w:r>
    </w:p>
    <w:p w:rsidR="00511A05" w:rsidRDefault="00A8523E" w:rsidP="00A9389C">
      <w:pPr>
        <w:pStyle w:val="Akapitzlist"/>
        <w:numPr>
          <w:ilvl w:val="0"/>
          <w:numId w:val="8"/>
        </w:numPr>
      </w:pPr>
      <w:r>
        <w:t>Jak przeciwdziałać powodziom?</w:t>
      </w:r>
    </w:p>
    <w:p w:rsidR="00511A05" w:rsidRDefault="00511A05" w:rsidP="00511A05"/>
    <w:p w:rsidR="0079633F" w:rsidRDefault="00A8523E" w:rsidP="00511A05">
      <w:r>
        <w:t>Przeanalizować  mapę  ze strony 170 i 171 i wypisać jakie są najbardziej zagrożone powodziami obszary w Polsce.</w:t>
      </w:r>
    </w:p>
    <w:p w:rsidR="00A9389C" w:rsidRDefault="00A9389C" w:rsidP="00511A05"/>
    <w:p w:rsidR="00A9389C" w:rsidRDefault="00A9389C" w:rsidP="00511A05">
      <w:r>
        <w:t>Wypełnić zeszyt ćwiczeń.</w:t>
      </w:r>
    </w:p>
    <w:p w:rsidR="00A9389C" w:rsidRDefault="00A9389C" w:rsidP="00511A05"/>
    <w:sectPr w:rsidR="00A9389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B03AA"/>
    <w:rsid w:val="001C3337"/>
    <w:rsid w:val="001D452F"/>
    <w:rsid w:val="003860A4"/>
    <w:rsid w:val="003C520E"/>
    <w:rsid w:val="004864F4"/>
    <w:rsid w:val="0050242E"/>
    <w:rsid w:val="00511A05"/>
    <w:rsid w:val="006646D1"/>
    <w:rsid w:val="0079633F"/>
    <w:rsid w:val="00816E3E"/>
    <w:rsid w:val="00842C00"/>
    <w:rsid w:val="00954C85"/>
    <w:rsid w:val="00A8523E"/>
    <w:rsid w:val="00A9389C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2020-05-10T09:24:00Z</dcterms:created>
  <dcterms:modified xsi:type="dcterms:W3CDTF">2020-05-10T09:34:00Z</dcterms:modified>
</cp:coreProperties>
</file>