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E677EB" w:rsidRDefault="00A93BD3" w:rsidP="00E677EB">
      <w:pPr>
        <w:rPr>
          <w:b/>
          <w:sz w:val="24"/>
          <w:szCs w:val="24"/>
        </w:rPr>
      </w:pPr>
      <w:r w:rsidRPr="00E677EB">
        <w:rPr>
          <w:b/>
          <w:sz w:val="24"/>
          <w:szCs w:val="24"/>
        </w:rPr>
        <w:t>Uczymy się pisać na klawiaturze.</w:t>
      </w:r>
    </w:p>
    <w:p w:rsidR="00A93BD3" w:rsidRPr="00E677EB" w:rsidRDefault="00A93BD3" w:rsidP="00E677EB">
      <w:pPr>
        <w:rPr>
          <w:sz w:val="24"/>
          <w:szCs w:val="24"/>
        </w:rPr>
      </w:pPr>
      <w:r w:rsidRPr="00E677EB">
        <w:rPr>
          <w:sz w:val="24"/>
          <w:szCs w:val="24"/>
        </w:rPr>
        <w:t xml:space="preserve">Wejdź na stronę </w:t>
      </w:r>
      <w:r w:rsidR="00A452B9">
        <w:rPr>
          <w:sz w:val="24"/>
          <w:szCs w:val="24"/>
        </w:rPr>
        <w:t>(</w:t>
      </w:r>
      <w:r w:rsidR="00732A50">
        <w:rPr>
          <w:sz w:val="24"/>
          <w:szCs w:val="24"/>
        </w:rPr>
        <w:t>link poniżej</w:t>
      </w:r>
      <w:r w:rsidR="00A452B9">
        <w:rPr>
          <w:sz w:val="24"/>
          <w:szCs w:val="24"/>
        </w:rPr>
        <w:t>)</w:t>
      </w:r>
      <w:bookmarkStart w:id="0" w:name="_GoBack"/>
      <w:bookmarkEnd w:id="0"/>
      <w:r w:rsidR="00BE17EE" w:rsidRPr="00E677EB">
        <w:rPr>
          <w:sz w:val="24"/>
          <w:szCs w:val="24"/>
        </w:rPr>
        <w:t xml:space="preserve"> i zrób pierwszą </w:t>
      </w:r>
      <w:r w:rsidRPr="00E677EB">
        <w:rPr>
          <w:sz w:val="24"/>
          <w:szCs w:val="24"/>
        </w:rPr>
        <w:t>lekcje</w:t>
      </w:r>
      <w:r w:rsidR="00E677EB" w:rsidRPr="00E677EB">
        <w:rPr>
          <w:sz w:val="24"/>
          <w:szCs w:val="24"/>
        </w:rPr>
        <w:br/>
      </w:r>
      <w:r w:rsidR="00E677EB" w:rsidRPr="00732A50">
        <w:rPr>
          <w:i/>
          <w:sz w:val="24"/>
          <w:szCs w:val="24"/>
        </w:rPr>
        <w:t>Jeśli klawiatura jest nieaktywna  kliknij „Palcowanie” (po prawej stronie klawiatury)</w:t>
      </w:r>
    </w:p>
    <w:p w:rsidR="00A93BD3" w:rsidRDefault="009230D7" w:rsidP="00611DCA">
      <w:pPr>
        <w:jc w:val="center"/>
        <w:rPr>
          <w:sz w:val="24"/>
          <w:szCs w:val="24"/>
        </w:rPr>
      </w:pPr>
      <w:hyperlink r:id="rId4" w:history="1">
        <w:r w:rsidR="00852E04" w:rsidRPr="00E677EB">
          <w:rPr>
            <w:rStyle w:val="Hipercze"/>
            <w:sz w:val="24"/>
            <w:szCs w:val="24"/>
          </w:rPr>
          <w:t>https://mistrz-pisania.pl/</w:t>
        </w:r>
      </w:hyperlink>
    </w:p>
    <w:p w:rsidR="00986F62" w:rsidRPr="00E677EB" w:rsidRDefault="00294D28" w:rsidP="00FE61B7">
      <w:pPr>
        <w:ind w:firstLine="708"/>
        <w:rPr>
          <w:sz w:val="24"/>
          <w:szCs w:val="24"/>
        </w:rPr>
      </w:pPr>
      <w:r w:rsidRPr="00E677EB">
        <w:rPr>
          <w:sz w:val="24"/>
          <w:szCs w:val="24"/>
        </w:rPr>
        <w:t>Jeśli ktoś nie ma komputera lub dostępu do Internetu</w:t>
      </w:r>
      <w:r w:rsidR="00A93BD3" w:rsidRPr="00E677EB">
        <w:rPr>
          <w:sz w:val="24"/>
          <w:szCs w:val="24"/>
        </w:rPr>
        <w:t xml:space="preserve"> ma za zadanie narysować klawiat</w:t>
      </w:r>
      <w:r w:rsidR="00FE61B7">
        <w:rPr>
          <w:sz w:val="24"/>
          <w:szCs w:val="24"/>
        </w:rPr>
        <w:t>urę komputerową, taką jak poniżej.</w:t>
      </w:r>
      <w:r w:rsidR="00C12657" w:rsidRPr="00E677E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121285</wp:posOffset>
            </wp:positionV>
            <wp:extent cx="5701030" cy="4476115"/>
            <wp:effectExtent l="19050" t="0" r="0" b="0"/>
            <wp:wrapTight wrapText="bothSides">
              <wp:wrapPolygon edited="0">
                <wp:start x="-72" y="0"/>
                <wp:lineTo x="-72" y="21511"/>
                <wp:lineTo x="21581" y="21511"/>
                <wp:lineTo x="21581" y="0"/>
                <wp:lineTo x="-72" y="0"/>
              </wp:wrapPolygon>
            </wp:wrapTight>
            <wp:docPr id="1" name="Obraz 1" descr="Klawiatura bezprzewodowa NATEC Turbot, Klawiatury - opinie,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wiatura bezprzewodowa NATEC Turbot, Klawiatury - opinie, ce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6F62" w:rsidRPr="00E677E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DCA"/>
    <w:rsid w:val="00227309"/>
    <w:rsid w:val="00294D28"/>
    <w:rsid w:val="00404709"/>
    <w:rsid w:val="005210DC"/>
    <w:rsid w:val="00611DCA"/>
    <w:rsid w:val="00724C80"/>
    <w:rsid w:val="00732A50"/>
    <w:rsid w:val="00790E7E"/>
    <w:rsid w:val="00852E04"/>
    <w:rsid w:val="009230D7"/>
    <w:rsid w:val="00954C85"/>
    <w:rsid w:val="00986F62"/>
    <w:rsid w:val="009F413C"/>
    <w:rsid w:val="00A452B9"/>
    <w:rsid w:val="00A93BD3"/>
    <w:rsid w:val="00BE17EE"/>
    <w:rsid w:val="00C12657"/>
    <w:rsid w:val="00C36D18"/>
    <w:rsid w:val="00E677EB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D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strz-pisa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2020-05-10T11:14:00Z</dcterms:created>
  <dcterms:modified xsi:type="dcterms:W3CDTF">2020-05-10T11:14:00Z</dcterms:modified>
</cp:coreProperties>
</file>