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F867D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6E4107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czerwca – 5 czerwca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9A3B6A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3621F0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E4107">
        <w:rPr>
          <w:rFonts w:ascii="Times New Roman" w:hAnsi="Times New Roman" w:cs="Times New Roman"/>
          <w:b/>
          <w:sz w:val="28"/>
          <w:szCs w:val="28"/>
        </w:rPr>
        <w:t>5 czerwca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3621F0"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B2">
        <w:rPr>
          <w:rFonts w:ascii="Times New Roman" w:hAnsi="Times New Roman" w:cs="Times New Roman"/>
          <w:b/>
          <w:sz w:val="28"/>
          <w:szCs w:val="28"/>
        </w:rPr>
        <w:t>T</w:t>
      </w:r>
      <w:r w:rsidR="006E4107">
        <w:rPr>
          <w:rFonts w:ascii="Times New Roman" w:hAnsi="Times New Roman" w:cs="Times New Roman"/>
          <w:b/>
          <w:sz w:val="28"/>
          <w:szCs w:val="28"/>
        </w:rPr>
        <w:t>11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660">
        <w:rPr>
          <w:rFonts w:ascii="Times New Roman" w:hAnsi="Times New Roman" w:cs="Times New Roman"/>
          <w:i/>
          <w:sz w:val="28"/>
          <w:szCs w:val="28"/>
          <w:u w:val="single"/>
        </w:rPr>
        <w:t>Prostopadłościany i sześciany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CA3284" w:rsidRDefault="00EA43B6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DA6CDC">
        <w:rPr>
          <w:rFonts w:ascii="Times New Roman" w:hAnsi="Times New Roman" w:cs="Times New Roman"/>
          <w:sz w:val="24"/>
          <w:szCs w:val="24"/>
        </w:rPr>
        <w:t>mat lekcji (podręcznik, str. 224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3B6" w:rsidRDefault="00EA43B6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FC6A34" w:rsidRPr="005E56D5" w:rsidRDefault="00FC6A34" w:rsidP="00487BA8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https://pistacja.tv/film/mat00244-budowa-pros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opadloscianu-i-szescianu?playlist=510</w:t>
        </w:r>
      </w:hyperlink>
    </w:p>
    <w:p w:rsidR="00EA43B6" w:rsidRPr="00AA1660" w:rsidRDefault="00DA6CDC" w:rsidP="00AA1660">
      <w:pPr>
        <w:pStyle w:val="Akapitzlist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prostopadłościan</w:t>
      </w:r>
    </w:p>
    <w:p w:rsidR="00EA43B6" w:rsidRPr="00EA43B6" w:rsidRDefault="00EA43B6" w:rsidP="004C3B27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</w:t>
      </w:r>
      <w:r w:rsidR="00DA6CDC">
        <w:rPr>
          <w:rFonts w:ascii="Times New Roman" w:hAnsi="Times New Roman" w:cs="Times New Roman"/>
          <w:sz w:val="24"/>
          <w:szCs w:val="24"/>
        </w:rPr>
        <w:t>dania z zeszytu ćwiczeń str. 113</w:t>
      </w:r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660">
        <w:rPr>
          <w:rFonts w:ascii="Times New Roman" w:hAnsi="Times New Roman" w:cs="Times New Roman"/>
          <w:i/>
          <w:sz w:val="28"/>
          <w:szCs w:val="28"/>
          <w:u w:val="single"/>
        </w:rPr>
        <w:t>Przykłady graniastosłupów prostych</w:t>
      </w:r>
    </w:p>
    <w:p w:rsidR="00C31672" w:rsidRPr="009C5D53" w:rsidRDefault="00EB7C46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9A3B6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1672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DA6CDC">
        <w:rPr>
          <w:rFonts w:ascii="Times New Roman" w:hAnsi="Times New Roman" w:cs="Times New Roman"/>
          <w:sz w:val="24"/>
          <w:szCs w:val="24"/>
        </w:rPr>
        <w:t>mat lekcji (podręcznik, str. 226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D9B" w:rsidRDefault="00205D9B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DA6CDC" w:rsidRPr="007C4C31" w:rsidRDefault="00DA6CDC" w:rsidP="00797BAE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/mat00243-figury-przestrzenne-wprowadzenie?playlist=510</w:t>
        </w:r>
      </w:hyperlink>
    </w:p>
    <w:p w:rsidR="00797BAE" w:rsidRPr="00AA1660" w:rsidRDefault="00DA6CDC" w:rsidP="00AA16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graniastosłup trójkątny</w:t>
      </w:r>
    </w:p>
    <w:p w:rsidR="00797BAE" w:rsidRPr="00EA43B6" w:rsidRDefault="00797BAE" w:rsidP="004C3B27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</w:t>
      </w:r>
      <w:r w:rsidR="00DA6CDC">
        <w:rPr>
          <w:rFonts w:ascii="Times New Roman" w:hAnsi="Times New Roman" w:cs="Times New Roman"/>
          <w:sz w:val="24"/>
          <w:szCs w:val="24"/>
        </w:rPr>
        <w:t>dania z zeszytu ćwiczeń str. 114, 115</w:t>
      </w:r>
    </w:p>
    <w:p w:rsidR="007C4C31" w:rsidRPr="0004351B" w:rsidRDefault="007C4C31" w:rsidP="007C4C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1660">
        <w:rPr>
          <w:rFonts w:ascii="Times New Roman" w:hAnsi="Times New Roman" w:cs="Times New Roman"/>
          <w:i/>
          <w:sz w:val="28"/>
          <w:szCs w:val="28"/>
          <w:u w:val="single"/>
        </w:rPr>
        <w:t>Siatki graniastosłupów prostych</w:t>
      </w:r>
    </w:p>
    <w:p w:rsidR="007C4C31" w:rsidRPr="009C5D53" w:rsidRDefault="007C4C31" w:rsidP="007C4C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C4C31" w:rsidRDefault="007C4C31" w:rsidP="007C4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DA6CDC">
        <w:rPr>
          <w:rFonts w:ascii="Times New Roman" w:hAnsi="Times New Roman" w:cs="Times New Roman"/>
          <w:sz w:val="24"/>
          <w:szCs w:val="24"/>
        </w:rPr>
        <w:t>mat lekcji (podręcznik, str. 229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C31" w:rsidRDefault="00797BAE" w:rsidP="007C4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7C4C31">
        <w:rPr>
          <w:rFonts w:ascii="Times New Roman" w:hAnsi="Times New Roman" w:cs="Times New Roman"/>
          <w:sz w:val="24"/>
          <w:szCs w:val="24"/>
        </w:rPr>
        <w:t>:</w:t>
      </w:r>
    </w:p>
    <w:p w:rsidR="00FC6A34" w:rsidRDefault="00FC6A34" w:rsidP="00797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https://pis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E17664">
          <w:rPr>
            <w:rStyle w:val="Hipercze"/>
            <w:rFonts w:ascii="Times New Roman" w:hAnsi="Times New Roman" w:cs="Times New Roman"/>
            <w:sz w:val="24"/>
            <w:szCs w:val="24"/>
          </w:rPr>
          <w:t>acja.tv/film/mat00246-siatka-prostopadloscianu-i-szescianu?playlist=510</w:t>
        </w:r>
      </w:hyperlink>
    </w:p>
    <w:p w:rsidR="00797BAE" w:rsidRDefault="00DA6CDC" w:rsidP="00797BA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zadanie 1 (podręcznik, str. 230)</w:t>
      </w:r>
    </w:p>
    <w:p w:rsidR="00797BAE" w:rsidRPr="00EA43B6" w:rsidRDefault="00797BAE" w:rsidP="00AA1660">
      <w:pPr>
        <w:pStyle w:val="Akapitzlist"/>
        <w:numPr>
          <w:ilvl w:val="0"/>
          <w:numId w:val="3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</w:t>
      </w:r>
      <w:r w:rsidR="00DA6CDC">
        <w:rPr>
          <w:rFonts w:ascii="Times New Roman" w:hAnsi="Times New Roman" w:cs="Times New Roman"/>
          <w:sz w:val="24"/>
          <w:szCs w:val="24"/>
        </w:rPr>
        <w:t xml:space="preserve"> z zeszytu ćwiczeń str. 116</w:t>
      </w:r>
    </w:p>
    <w:p w:rsidR="007C4C31" w:rsidRPr="009C5D53" w:rsidRDefault="007C4C31" w:rsidP="007C4C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A3B6A" w:rsidRPr="00AA1660" w:rsidRDefault="00DA6CDC" w:rsidP="00AA166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117</w:t>
      </w:r>
    </w:p>
    <w:sectPr w:rsidR="009A3B6A" w:rsidRPr="00AA1660" w:rsidSect="009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50A"/>
    <w:multiLevelType w:val="hybridMultilevel"/>
    <w:tmpl w:val="20DAB6E4"/>
    <w:lvl w:ilvl="0" w:tplc="8EA01B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3FD"/>
    <w:multiLevelType w:val="hybridMultilevel"/>
    <w:tmpl w:val="5AE81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904"/>
    <w:multiLevelType w:val="hybridMultilevel"/>
    <w:tmpl w:val="26FE6B7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9C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4B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1F95"/>
    <w:multiLevelType w:val="hybridMultilevel"/>
    <w:tmpl w:val="8DA21F12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7C13"/>
    <w:multiLevelType w:val="hybridMultilevel"/>
    <w:tmpl w:val="039009D4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6C028C"/>
    <w:multiLevelType w:val="hybridMultilevel"/>
    <w:tmpl w:val="E192605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750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B1CD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02BF0"/>
    <w:multiLevelType w:val="hybridMultilevel"/>
    <w:tmpl w:val="80F6041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06A6CC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0"/>
  </w:num>
  <w:num w:numId="4">
    <w:abstractNumId w:val="2"/>
  </w:num>
  <w:num w:numId="5">
    <w:abstractNumId w:val="14"/>
  </w:num>
  <w:num w:numId="6">
    <w:abstractNumId w:val="24"/>
  </w:num>
  <w:num w:numId="7">
    <w:abstractNumId w:val="26"/>
  </w:num>
  <w:num w:numId="8">
    <w:abstractNumId w:val="12"/>
  </w:num>
  <w:num w:numId="9">
    <w:abstractNumId w:val="3"/>
  </w:num>
  <w:num w:numId="10">
    <w:abstractNumId w:val="7"/>
  </w:num>
  <w:num w:numId="11">
    <w:abstractNumId w:val="27"/>
  </w:num>
  <w:num w:numId="12">
    <w:abstractNumId w:val="1"/>
  </w:num>
  <w:num w:numId="13">
    <w:abstractNumId w:val="25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33"/>
  </w:num>
  <w:num w:numId="22">
    <w:abstractNumId w:val="13"/>
  </w:num>
  <w:num w:numId="23">
    <w:abstractNumId w:val="15"/>
  </w:num>
  <w:num w:numId="24">
    <w:abstractNumId w:val="29"/>
  </w:num>
  <w:num w:numId="25">
    <w:abstractNumId w:val="11"/>
  </w:num>
  <w:num w:numId="26">
    <w:abstractNumId w:val="5"/>
  </w:num>
  <w:num w:numId="27">
    <w:abstractNumId w:val="31"/>
  </w:num>
  <w:num w:numId="28">
    <w:abstractNumId w:val="20"/>
  </w:num>
  <w:num w:numId="29">
    <w:abstractNumId w:val="9"/>
  </w:num>
  <w:num w:numId="30">
    <w:abstractNumId w:val="18"/>
  </w:num>
  <w:num w:numId="31">
    <w:abstractNumId w:val="22"/>
  </w:num>
  <w:num w:numId="32">
    <w:abstractNumId w:val="0"/>
  </w:num>
  <w:num w:numId="33">
    <w:abstractNumId w:val="2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A7568"/>
    <w:rsid w:val="000B09A6"/>
    <w:rsid w:val="000C479D"/>
    <w:rsid w:val="000F3A6D"/>
    <w:rsid w:val="000F61D0"/>
    <w:rsid w:val="00193F07"/>
    <w:rsid w:val="00194A04"/>
    <w:rsid w:val="00197E29"/>
    <w:rsid w:val="001E51DB"/>
    <w:rsid w:val="00203D63"/>
    <w:rsid w:val="00205D9B"/>
    <w:rsid w:val="00206009"/>
    <w:rsid w:val="0021039B"/>
    <w:rsid w:val="00213A3C"/>
    <w:rsid w:val="002464A9"/>
    <w:rsid w:val="002A1843"/>
    <w:rsid w:val="002F085C"/>
    <w:rsid w:val="003616DB"/>
    <w:rsid w:val="003621F0"/>
    <w:rsid w:val="00393554"/>
    <w:rsid w:val="00397C08"/>
    <w:rsid w:val="00441320"/>
    <w:rsid w:val="00450209"/>
    <w:rsid w:val="00460A6A"/>
    <w:rsid w:val="00460C0F"/>
    <w:rsid w:val="0046552C"/>
    <w:rsid w:val="004858FC"/>
    <w:rsid w:val="00487BA8"/>
    <w:rsid w:val="004A61AE"/>
    <w:rsid w:val="004C3B27"/>
    <w:rsid w:val="004D00F2"/>
    <w:rsid w:val="0050484C"/>
    <w:rsid w:val="00574C00"/>
    <w:rsid w:val="00597473"/>
    <w:rsid w:val="005C7F06"/>
    <w:rsid w:val="005D0140"/>
    <w:rsid w:val="005E56D5"/>
    <w:rsid w:val="005F0DBD"/>
    <w:rsid w:val="00602227"/>
    <w:rsid w:val="00602C65"/>
    <w:rsid w:val="006038A3"/>
    <w:rsid w:val="00605DD1"/>
    <w:rsid w:val="00617871"/>
    <w:rsid w:val="006371C8"/>
    <w:rsid w:val="00657B13"/>
    <w:rsid w:val="00662957"/>
    <w:rsid w:val="006700F1"/>
    <w:rsid w:val="006A6FE9"/>
    <w:rsid w:val="006C09F5"/>
    <w:rsid w:val="006C4363"/>
    <w:rsid w:val="006D4D8A"/>
    <w:rsid w:val="006E4107"/>
    <w:rsid w:val="006E70F5"/>
    <w:rsid w:val="006F7B2C"/>
    <w:rsid w:val="00702162"/>
    <w:rsid w:val="007123D1"/>
    <w:rsid w:val="007367FA"/>
    <w:rsid w:val="007504AF"/>
    <w:rsid w:val="00767D50"/>
    <w:rsid w:val="007776F0"/>
    <w:rsid w:val="00797BAE"/>
    <w:rsid w:val="007B0EE5"/>
    <w:rsid w:val="007C1590"/>
    <w:rsid w:val="007C4C31"/>
    <w:rsid w:val="007D1213"/>
    <w:rsid w:val="008021E9"/>
    <w:rsid w:val="00805780"/>
    <w:rsid w:val="00863A22"/>
    <w:rsid w:val="00867198"/>
    <w:rsid w:val="00890037"/>
    <w:rsid w:val="008947A8"/>
    <w:rsid w:val="008B78C2"/>
    <w:rsid w:val="008C09B2"/>
    <w:rsid w:val="008C10BE"/>
    <w:rsid w:val="008F2E59"/>
    <w:rsid w:val="009073D0"/>
    <w:rsid w:val="00927528"/>
    <w:rsid w:val="0094599A"/>
    <w:rsid w:val="00966236"/>
    <w:rsid w:val="00971F02"/>
    <w:rsid w:val="009A3B6A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A1660"/>
    <w:rsid w:val="00AA4B06"/>
    <w:rsid w:val="00AE3EF8"/>
    <w:rsid w:val="00B10471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70E01"/>
    <w:rsid w:val="00C83790"/>
    <w:rsid w:val="00CA1755"/>
    <w:rsid w:val="00CA3284"/>
    <w:rsid w:val="00CA64CB"/>
    <w:rsid w:val="00CB29A3"/>
    <w:rsid w:val="00CB4623"/>
    <w:rsid w:val="00D41EB1"/>
    <w:rsid w:val="00D47902"/>
    <w:rsid w:val="00D50656"/>
    <w:rsid w:val="00DA4E57"/>
    <w:rsid w:val="00DA6CDC"/>
    <w:rsid w:val="00DC68ED"/>
    <w:rsid w:val="00DD19BA"/>
    <w:rsid w:val="00DF2B6D"/>
    <w:rsid w:val="00DF4552"/>
    <w:rsid w:val="00E10DDC"/>
    <w:rsid w:val="00E524E6"/>
    <w:rsid w:val="00E67131"/>
    <w:rsid w:val="00E70EB9"/>
    <w:rsid w:val="00EA0F26"/>
    <w:rsid w:val="00EA43B6"/>
    <w:rsid w:val="00EB7C46"/>
    <w:rsid w:val="00ED7016"/>
    <w:rsid w:val="00F17B03"/>
    <w:rsid w:val="00F2335E"/>
    <w:rsid w:val="00F2726B"/>
    <w:rsid w:val="00F858A2"/>
    <w:rsid w:val="00F867D6"/>
    <w:rsid w:val="00F97AD8"/>
    <w:rsid w:val="00FC6A34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3-figury-przestrzenne-wprowadzenie?playlist=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44-budowa-prostopadloscianu-i-szescianu?playlist=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46-siatka-prostopadloscianu-i-szescianu?playlist=5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49</cp:revision>
  <cp:lastPrinted>2020-05-25T09:22:00Z</cp:lastPrinted>
  <dcterms:created xsi:type="dcterms:W3CDTF">2020-03-23T15:21:00Z</dcterms:created>
  <dcterms:modified xsi:type="dcterms:W3CDTF">2020-05-25T09:23:00Z</dcterms:modified>
</cp:coreProperties>
</file>